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17AE" w14:textId="77777777" w:rsidR="00142CF2" w:rsidRPr="006B2575" w:rsidRDefault="00142CF2" w:rsidP="00142CF2">
      <w:pPr>
        <w:pStyle w:val="Title"/>
        <w:spacing w:after="240"/>
        <w:jc w:val="left"/>
        <w:rPr>
          <w:color w:val="002060"/>
        </w:rPr>
      </w:pPr>
      <w:bookmarkStart w:id="0" w:name="ActivityWandM"/>
      <w:r w:rsidRPr="006B2575">
        <w:rPr>
          <w:color w:val="002060"/>
        </w:rPr>
        <w:t>Weighing and measuring</w:t>
      </w:r>
    </w:p>
    <w:bookmarkEnd w:id="0"/>
    <w:p w14:paraId="181BCB3C" w14:textId="77777777" w:rsidR="00142CF2" w:rsidRPr="006B2575" w:rsidRDefault="00142CF2" w:rsidP="00142CF2">
      <w:pPr>
        <w:spacing w:after="120" w:line="276" w:lineRule="auto"/>
        <w:rPr>
          <w:rFonts w:ascii="Arial" w:hAnsi="Arial" w:cs="Arial"/>
          <w:color w:val="002060"/>
          <w:szCs w:val="20"/>
        </w:rPr>
      </w:pPr>
      <w:r w:rsidRPr="006B2575">
        <w:rPr>
          <w:rFonts w:ascii="Arial" w:hAnsi="Arial" w:cs="Arial"/>
          <w:color w:val="002060"/>
          <w:szCs w:val="20"/>
        </w:rPr>
        <w:t>Equipment needed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3685"/>
      </w:tblGrid>
      <w:tr w:rsidR="00142CF2" w:rsidRPr="006B2575" w14:paraId="7C20EEB4" w14:textId="77777777" w:rsidTr="00A76DE8">
        <w:tc>
          <w:tcPr>
            <w:tcW w:w="3256" w:type="dxa"/>
          </w:tcPr>
          <w:p w14:paraId="7D507118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Weigh boats</w:t>
            </w:r>
          </w:p>
        </w:tc>
        <w:tc>
          <w:tcPr>
            <w:tcW w:w="3685" w:type="dxa"/>
          </w:tcPr>
          <w:p w14:paraId="120F9DAF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Access to balance (2dp)</w:t>
            </w:r>
          </w:p>
        </w:tc>
      </w:tr>
      <w:tr w:rsidR="00142CF2" w:rsidRPr="006B2575" w14:paraId="288C7DFC" w14:textId="77777777" w:rsidTr="00A76DE8">
        <w:tc>
          <w:tcPr>
            <w:tcW w:w="3256" w:type="dxa"/>
          </w:tcPr>
          <w:p w14:paraId="16726F12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spatula</w:t>
            </w:r>
          </w:p>
        </w:tc>
        <w:tc>
          <w:tcPr>
            <w:tcW w:w="3685" w:type="dxa"/>
          </w:tcPr>
          <w:p w14:paraId="3F1BCCCC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water (coloured)</w:t>
            </w:r>
          </w:p>
        </w:tc>
      </w:tr>
      <w:tr w:rsidR="00142CF2" w:rsidRPr="006B2575" w14:paraId="25C51061" w14:textId="77777777" w:rsidTr="00A76DE8">
        <w:tc>
          <w:tcPr>
            <w:tcW w:w="3256" w:type="dxa"/>
          </w:tcPr>
          <w:p w14:paraId="30C9F827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1 x 250 cm</w:t>
            </w:r>
            <w:r w:rsidRPr="006B2575">
              <w:rPr>
                <w:rFonts w:ascii="Arial" w:hAnsi="Arial" w:cs="Arial"/>
                <w:color w:val="002060"/>
                <w:vertAlign w:val="superscript"/>
              </w:rPr>
              <w:t>3</w:t>
            </w:r>
            <w:r w:rsidRPr="006B2575">
              <w:rPr>
                <w:rFonts w:ascii="Arial" w:hAnsi="Arial" w:cs="Arial"/>
                <w:color w:val="002060"/>
              </w:rPr>
              <w:t xml:space="preserve"> beaker</w:t>
            </w:r>
          </w:p>
        </w:tc>
        <w:tc>
          <w:tcPr>
            <w:tcW w:w="3685" w:type="dxa"/>
          </w:tcPr>
          <w:p w14:paraId="4F41AE35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1x 100 cm</w:t>
            </w:r>
            <w:r w:rsidRPr="006B2575">
              <w:rPr>
                <w:rFonts w:ascii="Arial" w:hAnsi="Arial" w:cs="Arial"/>
                <w:color w:val="002060"/>
                <w:vertAlign w:val="superscript"/>
              </w:rPr>
              <w:t>3</w:t>
            </w:r>
            <w:r w:rsidRPr="006B2575">
              <w:rPr>
                <w:rFonts w:ascii="Arial" w:hAnsi="Arial" w:cs="Arial"/>
                <w:color w:val="002060"/>
              </w:rPr>
              <w:t xml:space="preserve"> measuring cylinder</w:t>
            </w:r>
          </w:p>
        </w:tc>
      </w:tr>
      <w:tr w:rsidR="00142CF2" w:rsidRPr="006B2575" w14:paraId="2378EA6F" w14:textId="77777777" w:rsidTr="00A76DE8">
        <w:tc>
          <w:tcPr>
            <w:tcW w:w="3256" w:type="dxa"/>
          </w:tcPr>
          <w:p w14:paraId="14122D03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 w:rsidRPr="006B2575">
              <w:rPr>
                <w:rFonts w:ascii="Arial" w:hAnsi="Arial" w:cs="Arial"/>
                <w:color w:val="002060"/>
              </w:rPr>
              <w:t>1 x 100 cm</w:t>
            </w:r>
            <w:r w:rsidRPr="006B2575">
              <w:rPr>
                <w:rFonts w:ascii="Arial" w:hAnsi="Arial" w:cs="Arial"/>
                <w:color w:val="002060"/>
                <w:vertAlign w:val="superscript"/>
              </w:rPr>
              <w:t>3</w:t>
            </w:r>
            <w:r w:rsidRPr="006B2575">
              <w:rPr>
                <w:rFonts w:ascii="Arial" w:hAnsi="Arial" w:cs="Arial"/>
                <w:color w:val="002060"/>
              </w:rPr>
              <w:t xml:space="preserve"> volumetric flask</w:t>
            </w:r>
          </w:p>
        </w:tc>
        <w:tc>
          <w:tcPr>
            <w:tcW w:w="3685" w:type="dxa"/>
          </w:tcPr>
          <w:p w14:paraId="1855826A" w14:textId="77777777" w:rsidR="00142CF2" w:rsidRPr="006B2575" w:rsidRDefault="00142CF2" w:rsidP="00A76DE8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2 x Universals &amp; 1x Bijou (or other jars/bottles)</w:t>
            </w:r>
          </w:p>
        </w:tc>
      </w:tr>
    </w:tbl>
    <w:p w14:paraId="70C67A90" w14:textId="77777777" w:rsidR="00142CF2" w:rsidRPr="006B2575" w:rsidRDefault="00142CF2" w:rsidP="00142CF2">
      <w:pPr>
        <w:rPr>
          <w:color w:val="002060"/>
        </w:rPr>
      </w:pPr>
    </w:p>
    <w:p w14:paraId="0958E924" w14:textId="77777777" w:rsidR="00142CF2" w:rsidRPr="006B2575" w:rsidRDefault="00142CF2" w:rsidP="00142CF2">
      <w:pPr>
        <w:spacing w:after="120" w:line="276" w:lineRule="auto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To do</w:t>
      </w:r>
    </w:p>
    <w:p w14:paraId="32F4C340" w14:textId="77777777" w:rsidR="00142CF2" w:rsidRPr="006B2575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 out 15g of salt and transfer to a universal</w:t>
      </w:r>
    </w:p>
    <w:p w14:paraId="72F3386D" w14:textId="77777777" w:rsidR="00142CF2" w:rsidRPr="006B2575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 out 7.25g of flour and transfer to a universal</w:t>
      </w:r>
    </w:p>
    <w:p w14:paraId="77C8A70E" w14:textId="77777777" w:rsidR="00142CF2" w:rsidRPr="006B2575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Weigh out 0.25g of flour and transfer to a bijou </w:t>
      </w:r>
    </w:p>
    <w:p w14:paraId="72EA019D" w14:textId="2AFFC57A" w:rsidR="00142CF2" w:rsidRPr="00142CF2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b/>
          <w:bCs/>
          <w:color w:val="002060"/>
        </w:rPr>
      </w:pPr>
      <w:r w:rsidRPr="00142CF2">
        <w:rPr>
          <w:rFonts w:ascii="Arial" w:hAnsi="Arial" w:cs="Arial"/>
          <w:b/>
          <w:bCs/>
          <w:color w:val="002060"/>
        </w:rPr>
        <w:t>Volume-1</w:t>
      </w:r>
    </w:p>
    <w:p w14:paraId="164CE01F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 the beaker (dry)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1E3EB0F3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Fill</w:t>
      </w:r>
      <w:r>
        <w:rPr>
          <w:rFonts w:ascii="Arial" w:hAnsi="Arial" w:cs="Arial"/>
          <w:color w:val="002060"/>
        </w:rPr>
        <w:t xml:space="preserve"> with </w:t>
      </w:r>
      <w:proofErr w:type="spellStart"/>
      <w:r>
        <w:rPr>
          <w:rFonts w:ascii="Arial" w:hAnsi="Arial" w:cs="Arial"/>
          <w:color w:val="002060"/>
        </w:rPr>
        <w:t>coloured</w:t>
      </w:r>
      <w:proofErr w:type="spellEnd"/>
      <w:r>
        <w:rPr>
          <w:rFonts w:ascii="Arial" w:hAnsi="Arial" w:cs="Arial"/>
          <w:color w:val="002060"/>
        </w:rPr>
        <w:t xml:space="preserve"> water</w:t>
      </w:r>
      <w:r w:rsidRPr="006B2575">
        <w:rPr>
          <w:rFonts w:ascii="Arial" w:hAnsi="Arial" w:cs="Arial"/>
          <w:color w:val="002060"/>
        </w:rPr>
        <w:t xml:space="preserve"> as exactly as possible to the 100 cm</w:t>
      </w:r>
      <w:r w:rsidRPr="006B2575">
        <w:rPr>
          <w:rFonts w:ascii="Arial" w:hAnsi="Arial" w:cs="Arial"/>
          <w:color w:val="002060"/>
          <w:vertAlign w:val="superscript"/>
        </w:rPr>
        <w:t>3</w:t>
      </w:r>
      <w:r w:rsidRPr="006B2575">
        <w:rPr>
          <w:rFonts w:ascii="Arial" w:hAnsi="Arial" w:cs="Arial"/>
          <w:color w:val="002060"/>
        </w:rPr>
        <w:t xml:space="preserve"> line.</w:t>
      </w:r>
    </w:p>
    <w:p w14:paraId="661709C8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Weight the beaker again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1CDF1DA4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Subtract the mass in a. from the mass in c. </w:t>
      </w:r>
    </w:p>
    <w:p w14:paraId="3680EA34" w14:textId="77777777" w:rsidR="00142CF2" w:rsidRPr="006B2575" w:rsidRDefault="00142CF2" w:rsidP="00142CF2">
      <w:pPr>
        <w:pStyle w:val="ListParagraph"/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ab/>
        <w:t>Record your result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110299B6" w14:textId="5CE180FC" w:rsidR="00142CF2" w:rsidRPr="00142CF2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b/>
          <w:bCs/>
          <w:color w:val="002060"/>
        </w:rPr>
      </w:pPr>
      <w:r w:rsidRPr="00142CF2">
        <w:rPr>
          <w:rFonts w:ascii="Arial" w:hAnsi="Arial" w:cs="Arial"/>
          <w:b/>
          <w:bCs/>
          <w:color w:val="002060"/>
        </w:rPr>
        <w:t>Volume-2</w:t>
      </w:r>
    </w:p>
    <w:p w14:paraId="2BCF92A4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 the measuring cylinder (dry)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553967E8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Fill </w:t>
      </w:r>
      <w:r>
        <w:rPr>
          <w:rFonts w:ascii="Arial" w:hAnsi="Arial" w:cs="Arial"/>
          <w:color w:val="002060"/>
        </w:rPr>
        <w:t xml:space="preserve">with </w:t>
      </w:r>
      <w:proofErr w:type="spellStart"/>
      <w:r>
        <w:rPr>
          <w:rFonts w:ascii="Arial" w:hAnsi="Arial" w:cs="Arial"/>
          <w:color w:val="002060"/>
        </w:rPr>
        <w:t>coloured</w:t>
      </w:r>
      <w:proofErr w:type="spellEnd"/>
      <w:r>
        <w:rPr>
          <w:rFonts w:ascii="Arial" w:hAnsi="Arial" w:cs="Arial"/>
          <w:color w:val="002060"/>
        </w:rPr>
        <w:t xml:space="preserve"> water</w:t>
      </w:r>
      <w:r w:rsidRPr="006B2575">
        <w:rPr>
          <w:rFonts w:ascii="Arial" w:hAnsi="Arial" w:cs="Arial"/>
          <w:color w:val="002060"/>
        </w:rPr>
        <w:t xml:space="preserve"> as exactly as possible to the 100 </w:t>
      </w:r>
      <w:r w:rsidRPr="00621281">
        <w:rPr>
          <w:rFonts w:ascii="Arial" w:hAnsi="Arial"/>
          <w:color w:val="002060"/>
        </w:rPr>
        <w:t>cm</w:t>
      </w:r>
      <w:r w:rsidRPr="00621281">
        <w:rPr>
          <w:rFonts w:ascii="Arial" w:hAnsi="Arial"/>
          <w:color w:val="002060"/>
          <w:vertAlign w:val="superscript"/>
        </w:rPr>
        <w:t>3</w:t>
      </w:r>
      <w:r>
        <w:rPr>
          <w:rFonts w:ascii="Arial" w:hAnsi="Arial" w:cs="Arial"/>
          <w:color w:val="002060"/>
        </w:rPr>
        <w:t xml:space="preserve"> </w:t>
      </w:r>
      <w:r w:rsidRPr="006B2575">
        <w:rPr>
          <w:rFonts w:ascii="Arial" w:hAnsi="Arial" w:cs="Arial"/>
          <w:color w:val="002060"/>
        </w:rPr>
        <w:t>line.</w:t>
      </w:r>
    </w:p>
    <w:p w14:paraId="16541051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Weight the measuring cylinder again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3202AF85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Subtract the mass in a. from the mass in c. </w:t>
      </w:r>
    </w:p>
    <w:p w14:paraId="2C144EB8" w14:textId="77777777" w:rsidR="00142CF2" w:rsidRPr="006B2575" w:rsidRDefault="00142CF2" w:rsidP="00142CF2">
      <w:pPr>
        <w:pStyle w:val="ListParagraph"/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ab/>
        <w:t>Record your result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424BFD6E" w14:textId="6031308D" w:rsidR="00142CF2" w:rsidRPr="00142CF2" w:rsidRDefault="00142CF2" w:rsidP="00142CF2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Arial" w:hAnsi="Arial" w:cs="Arial"/>
          <w:b/>
          <w:bCs/>
          <w:color w:val="002060"/>
        </w:rPr>
      </w:pPr>
      <w:r w:rsidRPr="00142CF2">
        <w:rPr>
          <w:rFonts w:ascii="Arial" w:hAnsi="Arial" w:cs="Arial"/>
          <w:b/>
          <w:bCs/>
          <w:color w:val="002060"/>
        </w:rPr>
        <w:t>Volume-3</w:t>
      </w:r>
    </w:p>
    <w:p w14:paraId="784641B8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 the volumetric flask (dry)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3A542B1A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Fill </w:t>
      </w:r>
      <w:r>
        <w:rPr>
          <w:rFonts w:ascii="Arial" w:hAnsi="Arial" w:cs="Arial"/>
          <w:color w:val="002060"/>
        </w:rPr>
        <w:t xml:space="preserve">with </w:t>
      </w:r>
      <w:proofErr w:type="spellStart"/>
      <w:r>
        <w:rPr>
          <w:rFonts w:ascii="Arial" w:hAnsi="Arial" w:cs="Arial"/>
          <w:color w:val="002060"/>
        </w:rPr>
        <w:t>coloured</w:t>
      </w:r>
      <w:proofErr w:type="spellEnd"/>
      <w:r>
        <w:rPr>
          <w:rFonts w:ascii="Arial" w:hAnsi="Arial" w:cs="Arial"/>
          <w:color w:val="002060"/>
        </w:rPr>
        <w:t xml:space="preserve"> water</w:t>
      </w:r>
      <w:r w:rsidRPr="006B2575">
        <w:rPr>
          <w:rFonts w:ascii="Arial" w:hAnsi="Arial" w:cs="Arial"/>
          <w:color w:val="002060"/>
        </w:rPr>
        <w:t xml:space="preserve"> as exactly as possible to the 100 </w:t>
      </w:r>
      <w:r w:rsidRPr="00621281">
        <w:rPr>
          <w:rFonts w:ascii="Arial" w:hAnsi="Arial"/>
          <w:color w:val="002060"/>
        </w:rPr>
        <w:t>cm</w:t>
      </w:r>
      <w:r w:rsidRPr="00621281">
        <w:rPr>
          <w:rFonts w:ascii="Arial" w:hAnsi="Arial"/>
          <w:color w:val="002060"/>
          <w:vertAlign w:val="superscript"/>
        </w:rPr>
        <w:t>3</w:t>
      </w:r>
      <w:r>
        <w:rPr>
          <w:rFonts w:ascii="Arial" w:hAnsi="Arial" w:cs="Arial"/>
          <w:color w:val="002060"/>
        </w:rPr>
        <w:t xml:space="preserve"> </w:t>
      </w:r>
      <w:r w:rsidRPr="006B2575">
        <w:rPr>
          <w:rFonts w:ascii="Arial" w:hAnsi="Arial" w:cs="Arial"/>
          <w:color w:val="002060"/>
        </w:rPr>
        <w:t>line.</w:t>
      </w:r>
    </w:p>
    <w:p w14:paraId="4A0656A4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>Weight the volumetric flask again and record the mass</w:t>
      </w:r>
      <w:r w:rsidRPr="006B2575"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p w14:paraId="7036B561" w14:textId="77777777" w:rsidR="00142CF2" w:rsidRPr="006B2575" w:rsidRDefault="00142CF2" w:rsidP="00142CF2">
      <w:pPr>
        <w:pStyle w:val="ListParagraph"/>
        <w:numPr>
          <w:ilvl w:val="1"/>
          <w:numId w:val="1"/>
        </w:numPr>
        <w:tabs>
          <w:tab w:val="left" w:pos="851"/>
          <w:tab w:val="left" w:pos="7797"/>
          <w:tab w:val="right" w:leader="dot" w:pos="9072"/>
        </w:tabs>
        <w:ind w:left="709"/>
        <w:contextualSpacing w:val="0"/>
        <w:rPr>
          <w:rFonts w:ascii="Arial" w:hAnsi="Arial" w:cs="Arial"/>
          <w:color w:val="002060"/>
        </w:rPr>
      </w:pPr>
      <w:r w:rsidRPr="006B2575">
        <w:rPr>
          <w:rFonts w:ascii="Arial" w:hAnsi="Arial" w:cs="Arial"/>
          <w:color w:val="002060"/>
        </w:rPr>
        <w:t xml:space="preserve">Subtract the mass in a. from the mass in c. </w:t>
      </w:r>
    </w:p>
    <w:p w14:paraId="4C75B82D" w14:textId="4B372BE3" w:rsidR="00E20135" w:rsidRDefault="00142CF2" w:rsidP="00142CF2">
      <w:pPr>
        <w:pStyle w:val="ListParagraph"/>
        <w:tabs>
          <w:tab w:val="left" w:pos="851"/>
          <w:tab w:val="left" w:pos="7797"/>
          <w:tab w:val="right" w:leader="dot" w:pos="9072"/>
        </w:tabs>
        <w:ind w:left="709"/>
        <w:contextualSpacing w:val="0"/>
      </w:pPr>
      <w:r w:rsidRPr="006B2575">
        <w:rPr>
          <w:rFonts w:ascii="Arial" w:hAnsi="Arial" w:cs="Arial"/>
          <w:color w:val="002060"/>
        </w:rPr>
        <w:tab/>
        <w:t>Record your resul</w:t>
      </w:r>
      <w:r>
        <w:rPr>
          <w:rFonts w:ascii="Arial" w:hAnsi="Arial" w:cs="Arial"/>
          <w:color w:val="002060"/>
        </w:rPr>
        <w:t>t</w:t>
      </w:r>
      <w:r>
        <w:rPr>
          <w:rFonts w:ascii="Arial" w:hAnsi="Arial" w:cs="Arial"/>
          <w:color w:val="002060"/>
        </w:rPr>
        <w:tab/>
      </w:r>
      <w:r w:rsidRPr="006B2575">
        <w:rPr>
          <w:rFonts w:ascii="Arial" w:hAnsi="Arial" w:cs="Arial"/>
          <w:color w:val="002060"/>
        </w:rPr>
        <w:tab/>
      </w:r>
    </w:p>
    <w:sectPr w:rsidR="00E20135" w:rsidSect="00142CF2">
      <w:pgSz w:w="12240" w:h="15840"/>
      <w:pgMar w:top="993" w:right="1440" w:bottom="1440" w:left="1440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71BE5"/>
    <w:multiLevelType w:val="hybridMultilevel"/>
    <w:tmpl w:val="A6186C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2"/>
    <w:rsid w:val="00142CF2"/>
    <w:rsid w:val="0066791F"/>
    <w:rsid w:val="007A2D47"/>
    <w:rsid w:val="00D86CAF"/>
    <w:rsid w:val="00E2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03ED"/>
  <w15:chartTrackingRefBased/>
  <w15:docId w15:val="{35627798-1E69-4D79-B7E8-FE3038F7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b/>
      <w:bCs/>
      <w:i/>
      <w:iCs/>
      <w:color w:val="2145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ListParagraph">
    <w:name w:val="List Paragraph"/>
    <w:basedOn w:val="Normal"/>
    <w:uiPriority w:val="34"/>
    <w:qFormat/>
    <w:rsid w:val="00142CF2"/>
    <w:pPr>
      <w:spacing w:after="120" w:line="276" w:lineRule="auto"/>
      <w:ind w:left="720"/>
      <w:contextualSpacing/>
    </w:pPr>
    <w:rPr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5" ma:contentTypeDescription="Create a new document." ma:contentTypeScope="" ma:versionID="27f4b1049b744d856be024cf368fa110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9e77f27d2e5cfcc18932ee162a7851ab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1D915587-E2BB-4541-85F5-26F31ACD9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65A7-79B4-45F4-B08A-89FF7FA52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096E3-BD49-4EFC-9F62-0991105F951F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1</cp:revision>
  <dcterms:created xsi:type="dcterms:W3CDTF">2020-07-19T16:05:00Z</dcterms:created>
  <dcterms:modified xsi:type="dcterms:W3CDTF">2020-07-19T16:09:00Z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